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9" w:rsidRDefault="00B851E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51E9" w:rsidRDefault="00B851E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51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1E9" w:rsidRDefault="00B851E9">
            <w:pPr>
              <w:pStyle w:val="ConsPlusNormal"/>
            </w:pPr>
            <w:r>
              <w:t>24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1E9" w:rsidRDefault="00B851E9">
            <w:pPr>
              <w:pStyle w:val="ConsPlusNormal"/>
              <w:jc w:val="right"/>
            </w:pPr>
            <w:r>
              <w:t>N 185-ОЗ</w:t>
            </w:r>
          </w:p>
        </w:tc>
      </w:tr>
    </w:tbl>
    <w:p w:rsidR="00B851E9" w:rsidRDefault="00B851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1E9" w:rsidRDefault="00B851E9">
      <w:pPr>
        <w:pStyle w:val="ConsPlusNormal"/>
        <w:jc w:val="center"/>
      </w:pPr>
    </w:p>
    <w:p w:rsidR="00B851E9" w:rsidRDefault="00B851E9">
      <w:pPr>
        <w:pStyle w:val="ConsPlusTitle"/>
        <w:jc w:val="center"/>
      </w:pPr>
      <w:r>
        <w:t>ЗАКОН ИВАНОВСКОЙ ОБЛАСТИ</w:t>
      </w:r>
    </w:p>
    <w:p w:rsidR="00B851E9" w:rsidRDefault="00B851E9">
      <w:pPr>
        <w:pStyle w:val="ConsPlusTitle"/>
        <w:jc w:val="center"/>
      </w:pPr>
    </w:p>
    <w:p w:rsidR="00B851E9" w:rsidRDefault="00B851E9">
      <w:pPr>
        <w:pStyle w:val="ConsPlusTitle"/>
        <w:jc w:val="center"/>
      </w:pPr>
      <w:r>
        <w:t>О ПСИХИАТРИЧЕСКОЙ ПОМОЩИ</w:t>
      </w:r>
    </w:p>
    <w:p w:rsidR="00B851E9" w:rsidRDefault="00B851E9">
      <w:pPr>
        <w:pStyle w:val="ConsPlusNormal"/>
        <w:jc w:val="center"/>
      </w:pPr>
    </w:p>
    <w:p w:rsidR="00B851E9" w:rsidRDefault="00B851E9">
      <w:pPr>
        <w:pStyle w:val="ConsPlusNormal"/>
        <w:jc w:val="right"/>
      </w:pPr>
      <w:proofErr w:type="gramStart"/>
      <w:r>
        <w:t>Принят</w:t>
      </w:r>
      <w:proofErr w:type="gramEnd"/>
    </w:p>
    <w:p w:rsidR="00B851E9" w:rsidRDefault="00B851E9">
      <w:pPr>
        <w:pStyle w:val="ConsPlusNormal"/>
        <w:jc w:val="right"/>
      </w:pPr>
      <w:r>
        <w:t>Законодательным Собранием</w:t>
      </w:r>
    </w:p>
    <w:p w:rsidR="00B851E9" w:rsidRDefault="00B851E9">
      <w:pPr>
        <w:pStyle w:val="ConsPlusNormal"/>
        <w:jc w:val="right"/>
      </w:pPr>
      <w:r>
        <w:t>9 декабря 2004 года</w:t>
      </w:r>
    </w:p>
    <w:p w:rsidR="00B851E9" w:rsidRDefault="00B851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851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1E9" w:rsidRDefault="00B851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1E9" w:rsidRDefault="00B851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51E9" w:rsidRDefault="00B85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1E9" w:rsidRDefault="00B85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16.10.2009 </w:t>
            </w:r>
            <w:hyperlink r:id="rId5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51E9" w:rsidRDefault="00B85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06.06.2011 </w:t>
            </w:r>
            <w:hyperlink r:id="rId6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06.10.2015 </w:t>
            </w:r>
            <w:hyperlink r:id="rId7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11.10.2016 </w:t>
            </w:r>
            <w:hyperlink r:id="rId8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1E9" w:rsidRDefault="00B851E9">
            <w:pPr>
              <w:pStyle w:val="ConsPlusNormal"/>
            </w:pPr>
          </w:p>
        </w:tc>
      </w:tr>
    </w:tbl>
    <w:p w:rsidR="00B851E9" w:rsidRDefault="00B851E9">
      <w:pPr>
        <w:pStyle w:val="ConsPlusNormal"/>
        <w:jc w:val="center"/>
      </w:pPr>
    </w:p>
    <w:p w:rsidR="00B851E9" w:rsidRDefault="00B851E9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 от 02.07.1992 N 3185-1 в целях урегулирования отношений, возникающих при организации оказания психиатрической помощи в Ивановской области.</w:t>
      </w:r>
    </w:p>
    <w:p w:rsidR="00B851E9" w:rsidRDefault="00B851E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Ивановской области от 06.06.2011 N 61-ОЗ)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Title"/>
        <w:ind w:firstLine="540"/>
        <w:jc w:val="both"/>
        <w:outlineLvl w:val="0"/>
      </w:pPr>
      <w:r>
        <w:t>Статья 1. Оказание психиатрической помощи</w:t>
      </w:r>
    </w:p>
    <w:p w:rsidR="00B851E9" w:rsidRDefault="00B851E9">
      <w:pPr>
        <w:pStyle w:val="ConsPlusNormal"/>
        <w:ind w:firstLine="540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Ивановской области от 06.10.2015 N 93-ОЗ)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Normal"/>
        <w:ind w:firstLine="540"/>
        <w:jc w:val="both"/>
      </w:pPr>
      <w:r>
        <w:t>Оказание психиатрической помощи на территории Ивановской области осуществляется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при наличии лицензии на осуществление медицинской деятельности.</w:t>
      </w:r>
    </w:p>
    <w:p w:rsidR="00B851E9" w:rsidRDefault="00B851E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Ивановской области от 11.10.2016 N 86-ОЗ)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Title"/>
        <w:ind w:firstLine="540"/>
        <w:jc w:val="both"/>
        <w:outlineLvl w:val="0"/>
      </w:pPr>
      <w:r>
        <w:t>Статья 2. Условия для трудовой терапии лиц, страдающих психическими расстройствами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Normal"/>
        <w:ind w:firstLine="540"/>
        <w:jc w:val="both"/>
      </w:pPr>
      <w:proofErr w:type="gramStart"/>
      <w:r>
        <w:t>Медицинские организации, оказывающие психиатрическую помощь, подведомственные исполнительному органу государственной власти Ивановской области, осуществляющему государственное управление в сфере здравоохранения, стационарные организации социального обслуживания, предназначенные для лиц, страдающих психическими расстройствами, подведомственные исполнительному органу государственной власти Ивановской области, осуществляющему государственное управление в сфере социальной защиты населения, создают условия для трудовой терапии для лиц, страдающих психическими расстройствами.</w:t>
      </w:r>
      <w:proofErr w:type="gramEnd"/>
    </w:p>
    <w:p w:rsidR="00B851E9" w:rsidRDefault="00B851E9">
      <w:pPr>
        <w:pStyle w:val="ConsPlusNormal"/>
        <w:jc w:val="both"/>
      </w:pPr>
      <w:r>
        <w:t xml:space="preserve">(в ред. Законов Ивановской области от 06.10.2015 </w:t>
      </w:r>
      <w:hyperlink r:id="rId13">
        <w:r>
          <w:rPr>
            <w:color w:val="0000FF"/>
          </w:rPr>
          <w:t>N 93-ОЗ</w:t>
        </w:r>
      </w:hyperlink>
      <w:r>
        <w:t xml:space="preserve">, от 11.10.2016 </w:t>
      </w:r>
      <w:hyperlink r:id="rId14">
        <w:r>
          <w:rPr>
            <w:color w:val="0000FF"/>
          </w:rPr>
          <w:t>N 86-ОЗ</w:t>
        </w:r>
      </w:hyperlink>
      <w:r>
        <w:t>)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Title"/>
        <w:ind w:firstLine="540"/>
        <w:jc w:val="both"/>
        <w:outlineLvl w:val="0"/>
      </w:pPr>
      <w:r>
        <w:t>Статья 3. Финансовое обеспечение психиатрической помощи</w:t>
      </w:r>
    </w:p>
    <w:p w:rsidR="00B851E9" w:rsidRDefault="00B851E9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Ивановской области от 06.10.2015 N 93-ОЗ)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Normal"/>
        <w:ind w:firstLine="540"/>
        <w:jc w:val="both"/>
      </w:pPr>
      <w:proofErr w:type="gramStart"/>
      <w:r>
        <w:t>Финансовое обеспечение оказания населению психиатрической помощи на территории Ивановской области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Ивановской области.</w:t>
      </w:r>
      <w:proofErr w:type="gramEnd"/>
    </w:p>
    <w:p w:rsidR="00B851E9" w:rsidRDefault="00B851E9">
      <w:pPr>
        <w:pStyle w:val="ConsPlusNormal"/>
        <w:jc w:val="both"/>
      </w:pPr>
      <w:r>
        <w:lastRenderedPageBreak/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Ивановской области от 11.10.2016 N 86-ОЗ)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Title"/>
        <w:ind w:firstLine="540"/>
        <w:jc w:val="both"/>
        <w:outlineLvl w:val="0"/>
      </w:pPr>
      <w:r>
        <w:t>Статья 4. Гарантии медицинским и иным работникам, участвующим в оказании психиатрической помощи</w:t>
      </w:r>
    </w:p>
    <w:p w:rsidR="00B851E9" w:rsidRDefault="00B851E9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Ивановской области от 06.10.2015 N 93-ОЗ)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Normal"/>
        <w:ind w:firstLine="540"/>
        <w:jc w:val="both"/>
      </w:pPr>
      <w:r>
        <w:t>1. 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исполнительному органу государственной власти Ивановской области, осуществляющему государственное управление в сфере здравоохранения, устанавливаются в порядке, определяемом Правительством Ивановской области.</w:t>
      </w:r>
    </w:p>
    <w:p w:rsidR="00B851E9" w:rsidRDefault="00B851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исполнительному органу государственной власти Ивановской области, осуществляющему государственное управление в сфере здравоохранения, осуществляется по результатам специальной оценки условий труда.</w:t>
      </w:r>
      <w:proofErr w:type="gramEnd"/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18">
        <w:r>
          <w:rPr>
            <w:color w:val="0000FF"/>
          </w:rPr>
          <w:t>Закон</w:t>
        </w:r>
      </w:hyperlink>
      <w:r>
        <w:t xml:space="preserve"> Ивановской области от 06.10.2015 N 93-ОЗ.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B851E9" w:rsidRDefault="00B851E9">
      <w:pPr>
        <w:pStyle w:val="ConsPlusNormal"/>
        <w:ind w:firstLine="540"/>
        <w:jc w:val="both"/>
      </w:pPr>
    </w:p>
    <w:p w:rsidR="00B851E9" w:rsidRDefault="00B851E9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B851E9" w:rsidRDefault="00B851E9">
      <w:pPr>
        <w:pStyle w:val="ConsPlusNormal"/>
        <w:jc w:val="both"/>
      </w:pPr>
    </w:p>
    <w:p w:rsidR="00B851E9" w:rsidRDefault="00B851E9">
      <w:pPr>
        <w:pStyle w:val="ConsPlusNormal"/>
        <w:jc w:val="right"/>
      </w:pPr>
      <w:r>
        <w:t>Глава Администрации</w:t>
      </w:r>
    </w:p>
    <w:p w:rsidR="00B851E9" w:rsidRDefault="00B851E9">
      <w:pPr>
        <w:pStyle w:val="ConsPlusNormal"/>
        <w:jc w:val="right"/>
      </w:pPr>
      <w:r>
        <w:t>Ивановской области</w:t>
      </w:r>
    </w:p>
    <w:p w:rsidR="00B851E9" w:rsidRDefault="00B851E9">
      <w:pPr>
        <w:pStyle w:val="ConsPlusNormal"/>
        <w:jc w:val="right"/>
      </w:pPr>
      <w:r>
        <w:t>В.И.ТИХОНОВ</w:t>
      </w:r>
    </w:p>
    <w:p w:rsidR="00B851E9" w:rsidRDefault="00B851E9">
      <w:pPr>
        <w:pStyle w:val="ConsPlusNormal"/>
      </w:pPr>
      <w:r>
        <w:t>г. Иваново</w:t>
      </w:r>
    </w:p>
    <w:p w:rsidR="00B851E9" w:rsidRDefault="00B851E9">
      <w:pPr>
        <w:pStyle w:val="ConsPlusNormal"/>
        <w:spacing w:before="220"/>
      </w:pPr>
      <w:r>
        <w:t>24 декабря 2004 года</w:t>
      </w:r>
    </w:p>
    <w:p w:rsidR="00B851E9" w:rsidRDefault="00B851E9">
      <w:pPr>
        <w:pStyle w:val="ConsPlusNormal"/>
        <w:spacing w:before="220"/>
      </w:pPr>
      <w:r>
        <w:t>N 185-ОЗ</w:t>
      </w:r>
    </w:p>
    <w:p w:rsidR="00B851E9" w:rsidRDefault="00B851E9">
      <w:pPr>
        <w:pStyle w:val="ConsPlusNormal"/>
      </w:pPr>
    </w:p>
    <w:p w:rsidR="00B851E9" w:rsidRDefault="00B851E9">
      <w:pPr>
        <w:pStyle w:val="ConsPlusNormal"/>
      </w:pPr>
    </w:p>
    <w:p w:rsidR="00B851E9" w:rsidRDefault="00B851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9A8" w:rsidRDefault="00ED59A8"/>
    <w:sectPr w:rsidR="00ED59A8" w:rsidSect="0086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51E9"/>
    <w:rsid w:val="002719C6"/>
    <w:rsid w:val="00425A1F"/>
    <w:rsid w:val="00442236"/>
    <w:rsid w:val="0082316C"/>
    <w:rsid w:val="00943149"/>
    <w:rsid w:val="00A721EF"/>
    <w:rsid w:val="00A818B5"/>
    <w:rsid w:val="00AA25AE"/>
    <w:rsid w:val="00B20B9A"/>
    <w:rsid w:val="00B851E9"/>
    <w:rsid w:val="00BF227D"/>
    <w:rsid w:val="00CA5FD3"/>
    <w:rsid w:val="00D7749A"/>
    <w:rsid w:val="00DC0EDC"/>
    <w:rsid w:val="00E80FA9"/>
    <w:rsid w:val="00EA5211"/>
    <w:rsid w:val="00ED59A8"/>
    <w:rsid w:val="00F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5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51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687AD7EAAA890E6FC9EE3384CC66EEF12744D137318FEB5F8DCECC1F6173A9F0F8E5603B3EE69F789CE2FC899D05DBED00E1DBC1I" TargetMode="External"/><Relationship Id="rId13" Type="http://schemas.openxmlformats.org/officeDocument/2006/relationships/hyperlink" Target="consultantplus://offline/ref=AA7A4CAFA3A8FB1E2C0E687AD7EAAA890E6FC9EE3B8DC86CEFF37A4ED96E3D8DEC50D2D9CB566D72A9F0F9E663643BF38E2090EAEB97991FC7EF02DEC0I" TargetMode="External"/><Relationship Id="rId18" Type="http://schemas.openxmlformats.org/officeDocument/2006/relationships/hyperlink" Target="consultantplus://offline/ref=AA7A4CAFA3A8FB1E2C0E687AD7EAAA890E6FC9EE3B8DC86CEFF37A4ED96E3D8DEC50D2D9CB566D72A9F0FAE463643BF38E2090EAEB97991FC7EF02DEC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A4CAFA3A8FB1E2C0E687AD7EAAA890E6FC9EE3B8DC86CEFF37A4ED96E3D8DEC50D2D9CB566D72A9F0F8ED63643BF38E2090EAEB97991FC7EF02DEC0I" TargetMode="External"/><Relationship Id="rId12" Type="http://schemas.openxmlformats.org/officeDocument/2006/relationships/hyperlink" Target="consultantplus://offline/ref=AA7A4CAFA3A8FB1E2C0E687AD7EAAA890E6FC9EE3384CC66EEF12744D137318FEB5F8DCECC1F6173A9F0F8E5613B3EE69F789CE2FC899D05DBED00E1DBC1I" TargetMode="External"/><Relationship Id="rId17" Type="http://schemas.openxmlformats.org/officeDocument/2006/relationships/hyperlink" Target="consultantplus://offline/ref=AA7A4CAFA3A8FB1E2C0E687AD7EAAA890E6FC9EE3B8DC86CEFF37A4ED96E3D8DEC50D2D9CB566D72A9F0F9E263643BF38E2090EAEB97991FC7EF02DEC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A4CAFA3A8FB1E2C0E687AD7EAAA890E6FC9EE3384CC66EEF12744D137318FEB5F8DCECC1F6173A9F0F8E4693B3EE69F789CE2FC899D05DBED00E1DBC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A4CAFA3A8FB1E2C0E687AD7EAAA890E6FC9EE3781C96CEDF37A4ED96E3D8DEC50D2D9CB566D72A9F0F8E263643BF38E2090EAEB97991FC7EF02DEC0I" TargetMode="External"/><Relationship Id="rId11" Type="http://schemas.openxmlformats.org/officeDocument/2006/relationships/hyperlink" Target="consultantplus://offline/ref=AA7A4CAFA3A8FB1E2C0E687AD7EAAA890E6FC9EE3B8DC86CEFF37A4ED96E3D8DEC50D2D9CB566D72A9F0F8EC63643BF38E2090EAEB97991FC7EF02DEC0I" TargetMode="External"/><Relationship Id="rId5" Type="http://schemas.openxmlformats.org/officeDocument/2006/relationships/hyperlink" Target="consultantplus://offline/ref=AA7A4CAFA3A8FB1E2C0E687AD7EAAA890E6FC9EE3684CD65E3F37A4ED96E3D8DEC50D2D9CB566D72A9F0FBE763643BF38E2090EAEB97991FC7EF02DEC0I" TargetMode="External"/><Relationship Id="rId15" Type="http://schemas.openxmlformats.org/officeDocument/2006/relationships/hyperlink" Target="consultantplus://offline/ref=AA7A4CAFA3A8FB1E2C0E687AD7EAAA890E6FC9EE3B8DC86CEFF37A4ED96E3D8DEC50D2D9CB566D72A9F0F9E163643BF38E2090EAEB97991FC7EF02DEC0I" TargetMode="External"/><Relationship Id="rId10" Type="http://schemas.openxmlformats.org/officeDocument/2006/relationships/hyperlink" Target="consultantplus://offline/ref=AA7A4CAFA3A8FB1E2C0E687AD7EAAA890E6FC9EE3781C96CEDF37A4ED96E3D8DEC50D2D9CB566D72A9F0F8ED63643BF38E2090EAEB97991FC7EF02DEC0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7A4CAFA3A8FB1E2C0E7677C186F6860E6492E53080C732B6AC21138E6737DAAB1F8B98840F3D36FCFDF9EC76306EA9D92D93DEC0I" TargetMode="External"/><Relationship Id="rId14" Type="http://schemas.openxmlformats.org/officeDocument/2006/relationships/hyperlink" Target="consultantplus://offline/ref=AA7A4CAFA3A8FB1E2C0E687AD7EAAA890E6FC9EE3384CC66EEF12744D137318FEB5F8DCECC1F6173A9F0F8E4683B3EE69F789CE2FC899D05DBED00E1DB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2023-04-19T08:02:00Z</dcterms:created>
  <dcterms:modified xsi:type="dcterms:W3CDTF">2023-04-19T08:02:00Z</dcterms:modified>
</cp:coreProperties>
</file>