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5495"/>
        <w:gridCol w:w="4252"/>
      </w:tblGrid>
      <w:tr w:rsidR="00221F9C" w:rsidRPr="005B215C" w:rsidTr="00270560">
        <w:tc>
          <w:tcPr>
            <w:tcW w:w="5495" w:type="dxa"/>
          </w:tcPr>
          <w:p w:rsidR="00221F9C" w:rsidRDefault="00221F9C" w:rsidP="00270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B215C">
              <w:rPr>
                <w:rFonts w:ascii="Times New Roman" w:eastAsia="Times New Roman" w:hAnsi="Times New Roman" w:cs="Times New Roman"/>
                <w:bCs/>
                <w:iCs/>
              </w:rPr>
              <w:tab/>
            </w:r>
          </w:p>
          <w:p w:rsidR="008E538C" w:rsidRDefault="008E538C" w:rsidP="00270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8E538C" w:rsidRPr="005B215C" w:rsidRDefault="008E538C" w:rsidP="00270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pacing w:val="-4"/>
              </w:rPr>
            </w:pPr>
          </w:p>
        </w:tc>
        <w:tc>
          <w:tcPr>
            <w:tcW w:w="4252" w:type="dxa"/>
          </w:tcPr>
          <w:p w:rsidR="005F1EB8" w:rsidRDefault="008E538C" w:rsidP="005F1E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17" w:lineRule="exact"/>
              <w:jc w:val="righ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Приложение № 1 </w:t>
            </w:r>
          </w:p>
          <w:p w:rsidR="005F1EB8" w:rsidRDefault="005F1EB8" w:rsidP="005F1EB8">
            <w:pPr>
              <w:widowControl w:val="0"/>
              <w:tabs>
                <w:tab w:val="left" w:pos="-675"/>
              </w:tabs>
              <w:autoSpaceDE w:val="0"/>
              <w:autoSpaceDN w:val="0"/>
              <w:adjustRightInd w:val="0"/>
              <w:spacing w:after="0" w:line="317" w:lineRule="exact"/>
              <w:ind w:hanging="817"/>
              <w:jc w:val="right"/>
            </w:pPr>
            <w:r w:rsidRPr="005F1EB8">
              <w:t xml:space="preserve">к </w:t>
            </w:r>
            <w:r w:rsidRPr="005F1EB8">
              <w:rPr>
                <w:rFonts w:ascii="Times New Roman" w:hAnsi="Times New Roman" w:cs="Times New Roman"/>
              </w:rPr>
              <w:t>приказу от «15» августа2023 года №194-о.д.</w:t>
            </w:r>
          </w:p>
          <w:p w:rsidR="005F1EB8" w:rsidRPr="005F1EB8" w:rsidRDefault="005F1EB8" w:rsidP="005F1EB8">
            <w:pPr>
              <w:widowControl w:val="0"/>
              <w:tabs>
                <w:tab w:val="left" w:pos="-675"/>
                <w:tab w:val="left" w:pos="3300"/>
              </w:tabs>
              <w:autoSpaceDE w:val="0"/>
              <w:autoSpaceDN w:val="0"/>
              <w:adjustRightInd w:val="0"/>
              <w:spacing w:after="0" w:line="317" w:lineRule="exact"/>
              <w:ind w:hanging="817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</w:r>
          </w:p>
          <w:p w:rsidR="00221F9C" w:rsidRPr="005B215C" w:rsidRDefault="00221F9C" w:rsidP="00270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5B215C">
              <w:rPr>
                <w:rFonts w:ascii="Times New Roman" w:eastAsia="Times New Roman" w:hAnsi="Times New Roman" w:cs="Times New Roman"/>
                <w:bCs/>
                <w:iCs/>
              </w:rPr>
              <w:t>«УТВЕРЖДАЮ»</w:t>
            </w:r>
          </w:p>
          <w:p w:rsidR="00221F9C" w:rsidRPr="005B215C" w:rsidRDefault="00221F9C" w:rsidP="00270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</w:t>
            </w:r>
            <w:r w:rsidRPr="005B215C">
              <w:rPr>
                <w:rFonts w:ascii="Times New Roman" w:eastAsia="Times New Roman" w:hAnsi="Times New Roman" w:cs="Times New Roman"/>
                <w:bCs/>
                <w:iCs/>
              </w:rPr>
              <w:t xml:space="preserve">иректор </w:t>
            </w:r>
            <w:r w:rsidRPr="005B215C">
              <w:rPr>
                <w:rFonts w:ascii="Times New Roman" w:eastAsia="Times New Roman" w:hAnsi="Times New Roman" w:cs="Times New Roman"/>
                <w:iCs/>
              </w:rPr>
              <w:t>бюджетного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стационарного</w:t>
            </w:r>
            <w:r w:rsidRPr="005B215C">
              <w:rPr>
                <w:rFonts w:ascii="Times New Roman" w:eastAsia="Times New Roman" w:hAnsi="Times New Roman" w:cs="Times New Roman"/>
                <w:iCs/>
              </w:rPr>
              <w:t xml:space="preserve"> учреждения социального обслуживания Ивановской области </w:t>
            </w:r>
            <w:r w:rsidRPr="005B215C">
              <w:rPr>
                <w:rFonts w:ascii="Times New Roman" w:eastAsia="Times New Roman" w:hAnsi="Times New Roman" w:cs="Times New Roman"/>
                <w:bCs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Шуйский дом-интернат</w:t>
            </w:r>
            <w:r w:rsidRPr="005B215C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221F9C" w:rsidRPr="005B215C" w:rsidRDefault="00563154" w:rsidP="002705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42" w:hanging="3442"/>
              <w:rPr>
                <w:rFonts w:ascii="Times New Roman" w:eastAsia="Times New Roman" w:hAnsi="Times New Roman" w:cs="Times New Roman"/>
                <w:bCs/>
                <w:spacing w:val="-1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  _________________________</w:t>
            </w:r>
            <w:r w:rsidR="00221F9C">
              <w:rPr>
                <w:rFonts w:ascii="Times New Roman" w:eastAsia="Times New Roman" w:hAnsi="Times New Roman" w:cs="Times New Roman"/>
                <w:bCs/>
                <w:spacing w:val="-4"/>
              </w:rPr>
              <w:t>Ф.А. Белов</w:t>
            </w:r>
          </w:p>
          <w:p w:rsidR="00221F9C" w:rsidRPr="005B215C" w:rsidRDefault="00221F9C" w:rsidP="00270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17" w:lineRule="exact"/>
              <w:rPr>
                <w:rFonts w:ascii="Times New Roman" w:eastAsia="Times New Roman" w:hAnsi="Times New Roman" w:cs="Times New Roman"/>
                <w:bCs/>
                <w:spacing w:val="-4"/>
              </w:rPr>
            </w:pPr>
          </w:p>
        </w:tc>
      </w:tr>
    </w:tbl>
    <w:p w:rsidR="00D64401" w:rsidRDefault="00D64401" w:rsidP="00221F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13515B" w:rsidRDefault="00D64401" w:rsidP="00221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457C0">
        <w:rPr>
          <w:rFonts w:ascii="Times New Roman" w:hAnsi="Times New Roman" w:cs="Times New Roman"/>
          <w:b/>
          <w:sz w:val="28"/>
        </w:rPr>
        <w:t>П</w:t>
      </w:r>
      <w:r w:rsidR="00BA1557">
        <w:rPr>
          <w:rFonts w:ascii="Times New Roman" w:hAnsi="Times New Roman" w:cs="Times New Roman"/>
          <w:b/>
          <w:sz w:val="28"/>
        </w:rPr>
        <w:t>ОЛОЖЕНИЕ</w:t>
      </w:r>
    </w:p>
    <w:p w:rsidR="00D64401" w:rsidRDefault="008E538C" w:rsidP="00221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13515B">
        <w:rPr>
          <w:rFonts w:ascii="Times New Roman" w:hAnsi="Times New Roman" w:cs="Times New Roman"/>
          <w:b/>
          <w:sz w:val="28"/>
        </w:rPr>
        <w:t>б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D64401" w:rsidRPr="000457C0">
        <w:rPr>
          <w:rFonts w:ascii="Times New Roman" w:hAnsi="Times New Roman" w:cs="Times New Roman"/>
          <w:b/>
          <w:sz w:val="28"/>
        </w:rPr>
        <w:t>отделени</w:t>
      </w:r>
      <w:r w:rsidR="0013515B">
        <w:rPr>
          <w:rFonts w:ascii="Times New Roman" w:hAnsi="Times New Roman" w:cs="Times New Roman"/>
          <w:b/>
          <w:sz w:val="28"/>
        </w:rPr>
        <w:t xml:space="preserve">и полустационарного </w:t>
      </w:r>
      <w:r w:rsidR="00275406">
        <w:rPr>
          <w:rFonts w:ascii="Times New Roman" w:hAnsi="Times New Roman" w:cs="Times New Roman"/>
          <w:b/>
          <w:sz w:val="28"/>
        </w:rPr>
        <w:t xml:space="preserve">социального </w:t>
      </w:r>
      <w:r w:rsidR="0013515B">
        <w:rPr>
          <w:rFonts w:ascii="Times New Roman" w:hAnsi="Times New Roman" w:cs="Times New Roman"/>
          <w:b/>
          <w:sz w:val="28"/>
        </w:rPr>
        <w:t>обслуживания</w:t>
      </w:r>
    </w:p>
    <w:p w:rsidR="00D64401" w:rsidRDefault="0013515B" w:rsidP="00221F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515B">
        <w:rPr>
          <w:rFonts w:ascii="Times New Roman" w:eastAsia="Calibri" w:hAnsi="Times New Roman" w:cs="Times New Roman"/>
          <w:b/>
          <w:sz w:val="28"/>
          <w:szCs w:val="28"/>
        </w:rPr>
        <w:t>бюджетного стационарного учреждения социального обслуживания Ивановской области «Шуйский дом-интернат»</w:t>
      </w:r>
    </w:p>
    <w:p w:rsidR="0013515B" w:rsidRPr="0013515B" w:rsidRDefault="0013515B" w:rsidP="00221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64401" w:rsidRPr="00777236" w:rsidRDefault="00D64401" w:rsidP="00221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77236">
        <w:rPr>
          <w:rFonts w:ascii="Times New Roman" w:hAnsi="Times New Roman" w:cs="Times New Roman"/>
          <w:b/>
          <w:sz w:val="28"/>
        </w:rPr>
        <w:t>1. Общие положения.</w:t>
      </w:r>
    </w:p>
    <w:p w:rsidR="00D64401" w:rsidRPr="00010037" w:rsidRDefault="00D64401" w:rsidP="00221F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43C78" w:rsidRPr="00010037" w:rsidRDefault="00D64401" w:rsidP="00221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37">
        <w:rPr>
          <w:rFonts w:ascii="Times New Roman" w:hAnsi="Times New Roman" w:cs="Times New Roman"/>
          <w:sz w:val="28"/>
        </w:rPr>
        <w:t>1.1.</w:t>
      </w:r>
      <w:r w:rsidRPr="00010037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регулирует деятельность </w:t>
      </w:r>
      <w:r w:rsidR="0013515B">
        <w:rPr>
          <w:rFonts w:ascii="Times New Roman" w:eastAsia="Calibri" w:hAnsi="Times New Roman" w:cs="Times New Roman"/>
          <w:sz w:val="28"/>
          <w:szCs w:val="28"/>
        </w:rPr>
        <w:t xml:space="preserve">отделения </w:t>
      </w:r>
      <w:r w:rsidR="00607849">
        <w:rPr>
          <w:rFonts w:ascii="Times New Roman" w:hAnsi="Times New Roman"/>
          <w:sz w:val="28"/>
          <w:szCs w:val="28"/>
        </w:rPr>
        <w:t xml:space="preserve">полустационарного </w:t>
      </w:r>
      <w:r w:rsidR="00275406">
        <w:rPr>
          <w:rFonts w:ascii="Times New Roman" w:hAnsi="Times New Roman"/>
          <w:sz w:val="28"/>
          <w:szCs w:val="28"/>
        </w:rPr>
        <w:t xml:space="preserve">социального </w:t>
      </w:r>
      <w:r w:rsidR="0013515B">
        <w:rPr>
          <w:rFonts w:ascii="Times New Roman" w:eastAsia="Calibri" w:hAnsi="Times New Roman" w:cs="Times New Roman"/>
          <w:sz w:val="28"/>
          <w:szCs w:val="28"/>
        </w:rPr>
        <w:t>обслуживания</w:t>
      </w:r>
      <w:r w:rsidRPr="00010037">
        <w:rPr>
          <w:rFonts w:ascii="Times New Roman" w:eastAsia="Calibri" w:hAnsi="Times New Roman" w:cs="Times New Roman"/>
          <w:sz w:val="28"/>
          <w:szCs w:val="28"/>
        </w:rPr>
        <w:t xml:space="preserve"> (далее – Отделение) дома -  интерната, предназначенного для граждан, имеющих психические расстройства ОБСУСО «Шуйский дом-интернат». </w:t>
      </w:r>
    </w:p>
    <w:p w:rsidR="00D64401" w:rsidRPr="00010037" w:rsidRDefault="00843C78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0037">
        <w:rPr>
          <w:rFonts w:ascii="Times New Roman" w:hAnsi="Times New Roman"/>
          <w:sz w:val="28"/>
          <w:szCs w:val="28"/>
        </w:rPr>
        <w:t>1.2.</w:t>
      </w:r>
      <w:r w:rsidR="00D64401" w:rsidRPr="00010037">
        <w:rPr>
          <w:rFonts w:ascii="Times New Roman" w:eastAsia="Calibri" w:hAnsi="Times New Roman" w:cs="Times New Roman"/>
          <w:sz w:val="28"/>
          <w:szCs w:val="28"/>
        </w:rPr>
        <w:t>Отделение является структурным подразделением бюджетного стационарного учреждения социального обслуживания Ивановской области «Шуйский дом-интернат» (далее – Учреждение) и осуществляет свою деятельность на основании Устава Учреждения и настоящего Положения.</w:t>
      </w:r>
    </w:p>
    <w:p w:rsidR="002871F1" w:rsidRPr="00010037" w:rsidRDefault="00D64401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hAnsi="Times New Roman" w:cs="Times New Roman"/>
          <w:sz w:val="28"/>
        </w:rPr>
        <w:t>1.</w:t>
      </w:r>
      <w:r w:rsidR="00843C78" w:rsidRPr="00010037">
        <w:rPr>
          <w:rFonts w:ascii="Times New Roman" w:hAnsi="Times New Roman" w:cs="Times New Roman"/>
          <w:sz w:val="28"/>
        </w:rPr>
        <w:t>3</w:t>
      </w:r>
      <w:r w:rsidRPr="00010037">
        <w:rPr>
          <w:rFonts w:ascii="Times New Roman" w:hAnsi="Times New Roman" w:cs="Times New Roman"/>
          <w:sz w:val="28"/>
        </w:rPr>
        <w:t xml:space="preserve">. </w:t>
      </w:r>
      <w:r w:rsidR="002871F1" w:rsidRPr="00010037">
        <w:rPr>
          <w:rFonts w:ascii="Times New Roman" w:eastAsia="Calibri" w:hAnsi="Times New Roman" w:cs="Times New Roman"/>
          <w:sz w:val="28"/>
          <w:szCs w:val="28"/>
        </w:rPr>
        <w:t xml:space="preserve">Отделение предназначено для </w:t>
      </w:r>
      <w:r w:rsidR="008E5027">
        <w:rPr>
          <w:rFonts w:ascii="Times New Roman" w:eastAsia="Calibri" w:hAnsi="Times New Roman" w:cs="Times New Roman"/>
          <w:sz w:val="28"/>
          <w:szCs w:val="28"/>
        </w:rPr>
        <w:t xml:space="preserve">предоставления социальных услуг в </w:t>
      </w:r>
      <w:r w:rsidR="002871F1" w:rsidRPr="00010037">
        <w:rPr>
          <w:rFonts w:ascii="Times New Roman" w:eastAsia="Calibri" w:hAnsi="Times New Roman" w:cs="Times New Roman"/>
          <w:sz w:val="28"/>
          <w:szCs w:val="28"/>
        </w:rPr>
        <w:t>полустационарно</w:t>
      </w:r>
      <w:r w:rsidR="008E5027">
        <w:rPr>
          <w:rFonts w:ascii="Times New Roman" w:eastAsia="Calibri" w:hAnsi="Times New Roman" w:cs="Times New Roman"/>
          <w:sz w:val="28"/>
          <w:szCs w:val="28"/>
        </w:rPr>
        <w:t>й форме</w:t>
      </w:r>
      <w:r w:rsidR="005E59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5027" w:rsidRPr="00010037">
        <w:rPr>
          <w:rFonts w:ascii="Times New Roman" w:eastAsia="Calibri" w:hAnsi="Times New Roman" w:cs="Times New Roman"/>
          <w:sz w:val="28"/>
          <w:szCs w:val="28"/>
        </w:rPr>
        <w:t xml:space="preserve">социального обслуживания </w:t>
      </w:r>
      <w:r w:rsidR="002871F1" w:rsidRPr="00010037">
        <w:rPr>
          <w:rFonts w:ascii="Times New Roman" w:eastAsia="Calibri" w:hAnsi="Times New Roman" w:cs="Times New Roman"/>
          <w:sz w:val="28"/>
          <w:szCs w:val="28"/>
        </w:rPr>
        <w:t xml:space="preserve">и проведения </w:t>
      </w:r>
      <w:r w:rsidR="008E5027">
        <w:rPr>
          <w:rFonts w:ascii="Times New Roman" w:eastAsia="Calibri" w:hAnsi="Times New Roman" w:cs="Times New Roman"/>
          <w:sz w:val="28"/>
          <w:szCs w:val="28"/>
        </w:rPr>
        <w:t>социально-</w:t>
      </w:r>
      <w:r w:rsidR="008E5027" w:rsidRPr="00010037">
        <w:rPr>
          <w:rFonts w:ascii="Times New Roman" w:eastAsia="Calibri" w:hAnsi="Times New Roman" w:cs="Times New Roman"/>
          <w:sz w:val="28"/>
          <w:szCs w:val="28"/>
        </w:rPr>
        <w:t>реабилитаци</w:t>
      </w:r>
      <w:r w:rsidR="008E5027">
        <w:rPr>
          <w:rFonts w:ascii="Times New Roman" w:eastAsia="Calibri" w:hAnsi="Times New Roman" w:cs="Times New Roman"/>
          <w:sz w:val="28"/>
          <w:szCs w:val="28"/>
        </w:rPr>
        <w:t>онных</w:t>
      </w:r>
      <w:r w:rsidR="005E59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71F1" w:rsidRPr="00010037">
        <w:rPr>
          <w:rFonts w:ascii="Times New Roman" w:eastAsia="Calibri" w:hAnsi="Times New Roman" w:cs="Times New Roman"/>
          <w:sz w:val="28"/>
          <w:szCs w:val="28"/>
        </w:rPr>
        <w:t>мероприятий для инвалидов, страдающих хроничес</w:t>
      </w:r>
      <w:r w:rsidR="007B6BDD">
        <w:rPr>
          <w:rFonts w:ascii="Times New Roman" w:eastAsia="Calibri" w:hAnsi="Times New Roman" w:cs="Times New Roman"/>
          <w:sz w:val="28"/>
          <w:szCs w:val="28"/>
        </w:rPr>
        <w:t xml:space="preserve">кими психическими </w:t>
      </w:r>
      <w:r w:rsidR="008E5027">
        <w:rPr>
          <w:rFonts w:ascii="Times New Roman" w:eastAsia="Calibri" w:hAnsi="Times New Roman" w:cs="Times New Roman"/>
          <w:sz w:val="28"/>
          <w:szCs w:val="28"/>
        </w:rPr>
        <w:t>расстройствами</w:t>
      </w:r>
      <w:bookmarkStart w:id="0" w:name="_GoBack"/>
      <w:bookmarkEnd w:id="0"/>
      <w:r w:rsidR="007B6B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4401" w:rsidRPr="004A7ABA" w:rsidRDefault="00D64401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0037">
        <w:rPr>
          <w:rFonts w:ascii="Times New Roman" w:hAnsi="Times New Roman" w:cs="Times New Roman"/>
          <w:sz w:val="28"/>
        </w:rPr>
        <w:t>1.</w:t>
      </w:r>
      <w:r w:rsidR="00843C78" w:rsidRPr="00010037">
        <w:rPr>
          <w:rFonts w:ascii="Times New Roman" w:hAnsi="Times New Roman" w:cs="Times New Roman"/>
          <w:sz w:val="28"/>
        </w:rPr>
        <w:t>4</w:t>
      </w:r>
      <w:r w:rsidR="00C30DDA">
        <w:rPr>
          <w:rFonts w:ascii="Times New Roman" w:hAnsi="Times New Roman" w:cs="Times New Roman"/>
          <w:sz w:val="28"/>
        </w:rPr>
        <w:t xml:space="preserve">. </w:t>
      </w:r>
      <w:r w:rsidRPr="004A7ABA">
        <w:rPr>
          <w:rFonts w:ascii="Times New Roman" w:hAnsi="Times New Roman" w:cs="Times New Roman"/>
          <w:sz w:val="28"/>
        </w:rPr>
        <w:t xml:space="preserve">Общее руководство Отделением осуществляет </w:t>
      </w:r>
      <w:r w:rsidR="002871F1" w:rsidRPr="004A7ABA">
        <w:rPr>
          <w:rFonts w:ascii="Times New Roman" w:hAnsi="Times New Roman" w:cs="Times New Roman"/>
          <w:sz w:val="28"/>
        </w:rPr>
        <w:t xml:space="preserve">заместитель директора по общим вопросам, непосредственно руководит отделением </w:t>
      </w:r>
      <w:r w:rsidRPr="004A7ABA">
        <w:rPr>
          <w:rFonts w:ascii="Times New Roman" w:hAnsi="Times New Roman" w:cs="Times New Roman"/>
          <w:sz w:val="28"/>
        </w:rPr>
        <w:t>заведующий отделением</w:t>
      </w:r>
      <w:r w:rsidR="00503C36" w:rsidRPr="004A7ABA">
        <w:rPr>
          <w:rFonts w:ascii="Times New Roman" w:hAnsi="Times New Roman" w:cs="Times New Roman"/>
          <w:sz w:val="28"/>
        </w:rPr>
        <w:t xml:space="preserve"> (социальной службой)</w:t>
      </w:r>
      <w:r w:rsidRPr="004A7ABA">
        <w:rPr>
          <w:rFonts w:ascii="Times New Roman" w:hAnsi="Times New Roman" w:cs="Times New Roman"/>
          <w:sz w:val="28"/>
        </w:rPr>
        <w:t>,</w:t>
      </w:r>
      <w:r w:rsidR="00216E41">
        <w:rPr>
          <w:rFonts w:ascii="Times New Roman" w:hAnsi="Times New Roman" w:cs="Times New Roman"/>
          <w:sz w:val="28"/>
        </w:rPr>
        <w:t xml:space="preserve"> </w:t>
      </w:r>
      <w:r w:rsidRPr="004A7ABA">
        <w:rPr>
          <w:rFonts w:ascii="Times New Roman" w:hAnsi="Times New Roman" w:cs="Times New Roman"/>
          <w:sz w:val="28"/>
        </w:rPr>
        <w:t xml:space="preserve">который назначается на должность приказом директора Учреждения. </w:t>
      </w:r>
    </w:p>
    <w:p w:rsidR="002871F1" w:rsidRPr="00010037" w:rsidRDefault="002871F1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1.</w:t>
      </w:r>
      <w:r w:rsidR="00843C78" w:rsidRPr="00010037">
        <w:rPr>
          <w:rFonts w:ascii="Times New Roman" w:hAnsi="Times New Roman"/>
          <w:sz w:val="28"/>
          <w:szCs w:val="28"/>
        </w:rPr>
        <w:t>5</w:t>
      </w:r>
      <w:r w:rsidRPr="00010037">
        <w:rPr>
          <w:rFonts w:ascii="Times New Roman" w:eastAsia="Calibri" w:hAnsi="Times New Roman" w:cs="Times New Roman"/>
          <w:sz w:val="28"/>
          <w:szCs w:val="28"/>
        </w:rPr>
        <w:t>. Отделение создается, реорганизуется и ликвидируется по решению директора Учреждения по согласованию с Департаментом социальной защиты населения Ивановской области</w:t>
      </w:r>
      <w:r w:rsidR="001351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71F1" w:rsidRPr="00010037" w:rsidRDefault="002871F1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1.</w:t>
      </w:r>
      <w:r w:rsidR="00843C78" w:rsidRPr="00010037">
        <w:rPr>
          <w:rFonts w:ascii="Times New Roman" w:hAnsi="Times New Roman"/>
          <w:sz w:val="28"/>
          <w:szCs w:val="28"/>
        </w:rPr>
        <w:t>6</w:t>
      </w:r>
      <w:r w:rsidRPr="00010037">
        <w:rPr>
          <w:rFonts w:ascii="Times New Roman" w:eastAsia="Calibri" w:hAnsi="Times New Roman" w:cs="Times New Roman"/>
          <w:sz w:val="28"/>
          <w:szCs w:val="28"/>
        </w:rPr>
        <w:t>. Отделение организуется в помещениях, предназначенных для проведения социально-реабилитационных мероприятий, отвечающих санитарно-эпидемиологическим, противопожарным</w:t>
      </w:r>
      <w:r w:rsidR="004A7ABA">
        <w:rPr>
          <w:rFonts w:ascii="Times New Roman" w:eastAsia="Calibri" w:hAnsi="Times New Roman" w:cs="Times New Roman"/>
          <w:sz w:val="28"/>
          <w:szCs w:val="28"/>
        </w:rPr>
        <w:t xml:space="preserve"> нормам</w:t>
      </w:r>
      <w:r w:rsidRPr="00010037">
        <w:rPr>
          <w:rFonts w:ascii="Times New Roman" w:eastAsia="Calibri" w:hAnsi="Times New Roman" w:cs="Times New Roman"/>
          <w:sz w:val="28"/>
          <w:szCs w:val="28"/>
        </w:rPr>
        <w:t>, требованиям техники безопасности, и располага</w:t>
      </w:r>
      <w:r w:rsidR="004A7ABA">
        <w:rPr>
          <w:rFonts w:ascii="Times New Roman" w:eastAsia="Calibri" w:hAnsi="Times New Roman" w:cs="Times New Roman"/>
          <w:sz w:val="28"/>
          <w:szCs w:val="28"/>
        </w:rPr>
        <w:t>ет</w:t>
      </w:r>
      <w:r w:rsidRPr="00010037">
        <w:rPr>
          <w:rFonts w:ascii="Times New Roman" w:eastAsia="Calibri" w:hAnsi="Times New Roman" w:cs="Times New Roman"/>
          <w:sz w:val="28"/>
          <w:szCs w:val="28"/>
        </w:rPr>
        <w:t xml:space="preserve"> всеми видами коммунального благоустройства.</w:t>
      </w:r>
    </w:p>
    <w:p w:rsidR="00D64401" w:rsidRPr="00010037" w:rsidRDefault="00503C36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0037">
        <w:rPr>
          <w:rFonts w:ascii="Times New Roman" w:hAnsi="Times New Roman" w:cs="Times New Roman"/>
          <w:sz w:val="28"/>
        </w:rPr>
        <w:t>1.</w:t>
      </w:r>
      <w:r w:rsidR="00843C78" w:rsidRPr="00010037">
        <w:rPr>
          <w:rFonts w:ascii="Times New Roman" w:hAnsi="Times New Roman" w:cs="Times New Roman"/>
          <w:sz w:val="28"/>
        </w:rPr>
        <w:t>7</w:t>
      </w:r>
      <w:r w:rsidRPr="00010037">
        <w:rPr>
          <w:rFonts w:ascii="Times New Roman" w:hAnsi="Times New Roman" w:cs="Times New Roman"/>
          <w:sz w:val="28"/>
        </w:rPr>
        <w:t xml:space="preserve">. </w:t>
      </w:r>
      <w:r w:rsidR="00D64401" w:rsidRPr="00010037">
        <w:rPr>
          <w:rFonts w:ascii="Times New Roman" w:hAnsi="Times New Roman" w:cs="Times New Roman"/>
          <w:sz w:val="28"/>
        </w:rPr>
        <w:t>Штатная численность Отделения определя</w:t>
      </w:r>
      <w:r w:rsidR="004A7ABA">
        <w:rPr>
          <w:rFonts w:ascii="Times New Roman" w:hAnsi="Times New Roman" w:cs="Times New Roman"/>
          <w:sz w:val="28"/>
        </w:rPr>
        <w:t>е</w:t>
      </w:r>
      <w:r w:rsidR="00D64401" w:rsidRPr="00010037">
        <w:rPr>
          <w:rFonts w:ascii="Times New Roman" w:hAnsi="Times New Roman" w:cs="Times New Roman"/>
          <w:sz w:val="28"/>
        </w:rPr>
        <w:t>тся действующей организационной структурой и штатным расписанием Учреждения.</w:t>
      </w:r>
    </w:p>
    <w:p w:rsidR="00D64401" w:rsidRPr="00010037" w:rsidRDefault="00D64401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0037">
        <w:rPr>
          <w:rFonts w:ascii="Times New Roman" w:hAnsi="Times New Roman" w:cs="Times New Roman"/>
          <w:sz w:val="28"/>
        </w:rPr>
        <w:lastRenderedPageBreak/>
        <w:t>1.</w:t>
      </w:r>
      <w:r w:rsidR="00843C78" w:rsidRPr="00010037">
        <w:rPr>
          <w:rFonts w:ascii="Times New Roman" w:hAnsi="Times New Roman" w:cs="Times New Roman"/>
          <w:sz w:val="28"/>
        </w:rPr>
        <w:t>8</w:t>
      </w:r>
      <w:r w:rsidRPr="00010037">
        <w:rPr>
          <w:rFonts w:ascii="Times New Roman" w:hAnsi="Times New Roman" w:cs="Times New Roman"/>
          <w:sz w:val="28"/>
        </w:rPr>
        <w:t>. Квалификационные требования, функциональные обязанности, права, ответственность заведующего отделением и других специалистов Отделения регламентируется должностными инструкциями, утвержденными приказом директора Учреждения.</w:t>
      </w:r>
    </w:p>
    <w:p w:rsidR="00843C78" w:rsidRPr="00010037" w:rsidRDefault="00D64401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hAnsi="Times New Roman" w:cs="Times New Roman"/>
          <w:sz w:val="28"/>
        </w:rPr>
        <w:t>1.</w:t>
      </w:r>
      <w:r w:rsidR="00843C78" w:rsidRPr="00010037">
        <w:rPr>
          <w:rFonts w:ascii="Times New Roman" w:hAnsi="Times New Roman" w:cs="Times New Roman"/>
          <w:sz w:val="28"/>
        </w:rPr>
        <w:t>9</w:t>
      </w:r>
      <w:r w:rsidRPr="00010037">
        <w:rPr>
          <w:rFonts w:ascii="Times New Roman" w:hAnsi="Times New Roman" w:cs="Times New Roman"/>
          <w:sz w:val="28"/>
        </w:rPr>
        <w:t xml:space="preserve">. </w:t>
      </w:r>
      <w:r w:rsidR="00843C78" w:rsidRPr="00010037">
        <w:rPr>
          <w:rFonts w:ascii="Times New Roman" w:eastAsia="Calibri" w:hAnsi="Times New Roman" w:cs="Times New Roman"/>
          <w:sz w:val="28"/>
          <w:szCs w:val="28"/>
        </w:rPr>
        <w:t>Настоящее Положение разработано в соответствии с:</w:t>
      </w:r>
    </w:p>
    <w:p w:rsidR="00843C78" w:rsidRPr="00010037" w:rsidRDefault="00843C78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- Конституцией Российской Федерации;</w:t>
      </w:r>
    </w:p>
    <w:p w:rsidR="00843C78" w:rsidRPr="00010037" w:rsidRDefault="00843C78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- Гражданским кодексом Российской Федерации;</w:t>
      </w:r>
    </w:p>
    <w:p w:rsidR="00843C78" w:rsidRPr="00010037" w:rsidRDefault="00843C78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hAnsi="Times New Roman"/>
          <w:sz w:val="28"/>
          <w:szCs w:val="28"/>
        </w:rPr>
        <w:t xml:space="preserve">- </w:t>
      </w:r>
      <w:r w:rsidR="004A7ABA">
        <w:rPr>
          <w:rFonts w:ascii="Times New Roman" w:eastAsia="Calibri" w:hAnsi="Times New Roman" w:cs="Times New Roman"/>
          <w:sz w:val="28"/>
          <w:szCs w:val="28"/>
        </w:rPr>
        <w:t>Ф</w:t>
      </w:r>
      <w:r w:rsidRPr="00010037">
        <w:rPr>
          <w:rFonts w:ascii="Times New Roman" w:eastAsia="Calibri" w:hAnsi="Times New Roman" w:cs="Times New Roman"/>
          <w:sz w:val="28"/>
          <w:szCs w:val="28"/>
        </w:rPr>
        <w:t>едеральным законом РФ от 28.12.2013 №442-ФЗ «Об основах социального обслуживания граждан в Российской Федерации»;</w:t>
      </w:r>
    </w:p>
    <w:p w:rsidR="00843C78" w:rsidRPr="00010037" w:rsidRDefault="004A7ABA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</w:t>
      </w:r>
      <w:r w:rsidR="00843C78" w:rsidRPr="00010037">
        <w:rPr>
          <w:rFonts w:ascii="Times New Roman" w:eastAsia="Calibri" w:hAnsi="Times New Roman" w:cs="Times New Roman"/>
          <w:sz w:val="28"/>
          <w:szCs w:val="28"/>
        </w:rPr>
        <w:t>едеральным законом от 21.11.2011 №323-ФЗ «Об основах охраны здоровья граждан в Российской федерации»;</w:t>
      </w:r>
    </w:p>
    <w:p w:rsidR="00843C78" w:rsidRPr="00010037" w:rsidRDefault="004A7ABA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="00843C78" w:rsidRPr="00010037">
        <w:rPr>
          <w:rFonts w:ascii="Times New Roman" w:eastAsia="Calibri" w:hAnsi="Times New Roman" w:cs="Times New Roman"/>
          <w:sz w:val="28"/>
          <w:szCs w:val="28"/>
        </w:rPr>
        <w:t>аконом РФ от 02.07.1992 №3185-1 «О психиатрической помощи и гарантиях прав граждан при ее оказании»;</w:t>
      </w:r>
    </w:p>
    <w:p w:rsidR="00843C78" w:rsidRPr="00010037" w:rsidRDefault="004A7ABA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30DDA">
        <w:rPr>
          <w:rFonts w:ascii="Times New Roman" w:eastAsia="Calibri" w:hAnsi="Times New Roman" w:cs="Times New Roman"/>
          <w:sz w:val="28"/>
          <w:szCs w:val="28"/>
        </w:rPr>
        <w:t>п</w:t>
      </w:r>
      <w:r w:rsidR="00843C78" w:rsidRPr="00010037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И</w:t>
      </w:r>
      <w:r w:rsidR="00C30DDA">
        <w:rPr>
          <w:rFonts w:ascii="Times New Roman" w:eastAsia="Calibri" w:hAnsi="Times New Roman" w:cs="Times New Roman"/>
          <w:sz w:val="28"/>
          <w:szCs w:val="28"/>
        </w:rPr>
        <w:t>вановской области от 05.12.2014</w:t>
      </w:r>
      <w:r w:rsidR="00843C78" w:rsidRPr="00010037">
        <w:rPr>
          <w:rFonts w:ascii="Times New Roman" w:eastAsia="Calibri" w:hAnsi="Times New Roman" w:cs="Times New Roman"/>
          <w:sz w:val="28"/>
          <w:szCs w:val="28"/>
        </w:rPr>
        <w:t xml:space="preserve"> №510-п «Об утверждении Порядка предоставления социальных услуг поставщиками социальных услуг в Ивановской области»;</w:t>
      </w:r>
    </w:p>
    <w:p w:rsidR="00843C78" w:rsidRPr="00010037" w:rsidRDefault="00843C78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- иными нормативно-правовыми актами.</w:t>
      </w:r>
    </w:p>
    <w:p w:rsidR="00D64401" w:rsidRPr="00010037" w:rsidRDefault="00D64401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0037" w:rsidRPr="00010037" w:rsidRDefault="00010037" w:rsidP="00221F9C">
      <w:pPr>
        <w:pStyle w:val="20"/>
        <w:shd w:val="clear" w:color="auto" w:fill="auto"/>
        <w:tabs>
          <w:tab w:val="left" w:pos="0"/>
        </w:tabs>
        <w:spacing w:line="240" w:lineRule="auto"/>
        <w:ind w:left="709"/>
        <w:jc w:val="center"/>
        <w:rPr>
          <w:b/>
          <w:sz w:val="28"/>
          <w:szCs w:val="28"/>
        </w:rPr>
      </w:pPr>
      <w:bookmarkStart w:id="1" w:name="bookmark1"/>
      <w:r w:rsidRPr="00010037">
        <w:rPr>
          <w:b/>
          <w:sz w:val="28"/>
          <w:szCs w:val="28"/>
        </w:rPr>
        <w:t>2. Цели и задачи деятельности Отделения</w:t>
      </w:r>
      <w:bookmarkEnd w:id="1"/>
    </w:p>
    <w:p w:rsidR="00010037" w:rsidRPr="00010037" w:rsidRDefault="00010037" w:rsidP="00221F9C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rPr>
          <w:b/>
          <w:sz w:val="28"/>
          <w:szCs w:val="28"/>
        </w:rPr>
      </w:pPr>
    </w:p>
    <w:p w:rsidR="004A7ABA" w:rsidRPr="002B6B54" w:rsidRDefault="00010037" w:rsidP="00221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037">
        <w:rPr>
          <w:rFonts w:ascii="Times New Roman" w:eastAsia="Times New Roman" w:hAnsi="Times New Roman" w:cs="Times New Roman"/>
          <w:bCs/>
          <w:sz w:val="28"/>
          <w:szCs w:val="28"/>
        </w:rPr>
        <w:t xml:space="preserve">2.1. Отделение создано в целях </w:t>
      </w:r>
      <w:r w:rsidR="004A7ABA" w:rsidRPr="002B6B54">
        <w:rPr>
          <w:rFonts w:ascii="Times New Roman" w:hAnsi="Times New Roman"/>
          <w:sz w:val="28"/>
          <w:szCs w:val="28"/>
        </w:rPr>
        <w:t>совершенствовани</w:t>
      </w:r>
      <w:r w:rsidR="004A7ABA">
        <w:rPr>
          <w:rFonts w:ascii="Times New Roman" w:hAnsi="Times New Roman"/>
          <w:sz w:val="28"/>
          <w:szCs w:val="28"/>
        </w:rPr>
        <w:t>я</w:t>
      </w:r>
      <w:r w:rsidR="004A7ABA" w:rsidRPr="002B6B54">
        <w:rPr>
          <w:rFonts w:ascii="Times New Roman" w:hAnsi="Times New Roman"/>
          <w:sz w:val="28"/>
          <w:szCs w:val="28"/>
        </w:rPr>
        <w:t xml:space="preserve"> процесса социальной реабилитации, повышение уровня обеспеченности граждан</w:t>
      </w:r>
      <w:r w:rsidR="00563154">
        <w:rPr>
          <w:rFonts w:ascii="Times New Roman" w:hAnsi="Times New Roman"/>
          <w:sz w:val="28"/>
          <w:szCs w:val="28"/>
        </w:rPr>
        <w:t xml:space="preserve"> </w:t>
      </w:r>
      <w:r w:rsidR="004A7ABA" w:rsidRPr="002B6B54">
        <w:rPr>
          <w:rFonts w:ascii="Times New Roman" w:hAnsi="Times New Roman"/>
          <w:sz w:val="28"/>
          <w:szCs w:val="28"/>
        </w:rPr>
        <w:t>реабилитационными и абилитационными услугами.</w:t>
      </w:r>
    </w:p>
    <w:p w:rsidR="00010037" w:rsidRPr="00010037" w:rsidRDefault="00010037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2.2.Задачи:</w:t>
      </w:r>
    </w:p>
    <w:p w:rsidR="00010037" w:rsidRPr="00010037" w:rsidRDefault="00010037" w:rsidP="00221F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2.2.1.Создание условий для организации ежедневной дневной занятости получателей социальных услуг;</w:t>
      </w:r>
    </w:p>
    <w:p w:rsidR="00010037" w:rsidRPr="00010037" w:rsidRDefault="00010037" w:rsidP="00221F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2.2.2.Организация модульного обучения инвалидов с ментальными нарушениями в соответствии с индивидуальными программами предоставления социальных услуг и индивидуальными программами реабилитации и абилитации инвалидов.</w:t>
      </w:r>
    </w:p>
    <w:p w:rsidR="00010037" w:rsidRPr="00010037" w:rsidRDefault="00010037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2.2.3. Сохранение физической, психической и социальной активности получателей социальных услуг.</w:t>
      </w:r>
    </w:p>
    <w:p w:rsidR="00010037" w:rsidRPr="00010037" w:rsidRDefault="00010037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2.2.4. Формирование мотивации к трудовой профессиональной деятельности.</w:t>
      </w:r>
    </w:p>
    <w:p w:rsidR="00010037" w:rsidRPr="00010037" w:rsidRDefault="00010037" w:rsidP="00221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037">
        <w:rPr>
          <w:rFonts w:ascii="Times New Roman" w:eastAsia="Calibri" w:hAnsi="Times New Roman" w:cs="Times New Roman"/>
          <w:sz w:val="28"/>
          <w:szCs w:val="28"/>
        </w:rPr>
        <w:t>2.2.5. Вовлечение получателей социальных услуг в социально значимую деятельность, посильную трудовую занятость.</w:t>
      </w:r>
    </w:p>
    <w:p w:rsidR="00D64401" w:rsidRPr="00010037" w:rsidRDefault="00D64401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B6BDD" w:rsidRPr="007B6BDD" w:rsidRDefault="007B6BDD" w:rsidP="00221F9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B6BDD">
        <w:rPr>
          <w:rFonts w:ascii="Times New Roman" w:hAnsi="Times New Roman" w:cs="Times New Roman"/>
          <w:b/>
          <w:sz w:val="28"/>
          <w:szCs w:val="28"/>
        </w:rPr>
        <w:t xml:space="preserve">Порядок приема </w:t>
      </w:r>
      <w:r w:rsidRPr="007B6BDD">
        <w:rPr>
          <w:rFonts w:ascii="Times New Roman" w:hAnsi="Times New Roman" w:cs="Times New Roman"/>
          <w:b/>
          <w:color w:val="000000"/>
          <w:sz w:val="28"/>
          <w:szCs w:val="28"/>
        </w:rPr>
        <w:t>в отделение полустационарного социального обслуживания</w:t>
      </w:r>
    </w:p>
    <w:p w:rsidR="007B6BDD" w:rsidRPr="007B6BDD" w:rsidRDefault="007B6BDD" w:rsidP="00221F9C">
      <w:pPr>
        <w:spacing w:after="0" w:line="240" w:lineRule="auto"/>
        <w:ind w:left="27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B6BDD" w:rsidRDefault="007B6BDD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B6BDD">
        <w:rPr>
          <w:rFonts w:ascii="Times New Roman" w:hAnsi="Times New Roman" w:cs="Times New Roman"/>
          <w:color w:val="000000"/>
          <w:sz w:val="28"/>
          <w:szCs w:val="28"/>
        </w:rPr>
        <w:t xml:space="preserve">.1. В отделение полустационарного социального обслуживания принимаются </w:t>
      </w:r>
      <w:r w:rsidRPr="007B6BDD">
        <w:rPr>
          <w:rFonts w:ascii="Times New Roman" w:hAnsi="Times New Roman" w:cs="Times New Roman"/>
          <w:sz w:val="28"/>
          <w:szCs w:val="28"/>
        </w:rPr>
        <w:t xml:space="preserve">инвалиды </w:t>
      </w:r>
      <w:r w:rsidRPr="007B6B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6BDD">
        <w:rPr>
          <w:rFonts w:ascii="Times New Roman" w:hAnsi="Times New Roman" w:cs="Times New Roman"/>
          <w:sz w:val="28"/>
          <w:szCs w:val="28"/>
        </w:rPr>
        <w:t xml:space="preserve"> и </w:t>
      </w:r>
      <w:r w:rsidRPr="007B6B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6BDD">
        <w:rPr>
          <w:rFonts w:ascii="Times New Roman" w:hAnsi="Times New Roman" w:cs="Times New Roman"/>
          <w:sz w:val="28"/>
          <w:szCs w:val="28"/>
        </w:rPr>
        <w:t xml:space="preserve"> групп, страдающие хроническими психическими заболеваниями, признанные уполномоченным органом Ивановской области нуждающимися в социальном обслуживании</w:t>
      </w:r>
      <w:r w:rsidRPr="007B6BDD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получатели социальных услуг)</w:t>
      </w:r>
      <w:r w:rsidR="004A7A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B6BDD">
        <w:rPr>
          <w:rFonts w:ascii="Times New Roman" w:hAnsi="Times New Roman" w:cs="Times New Roman"/>
          <w:sz w:val="28"/>
        </w:rPr>
        <w:t xml:space="preserve"> не имеющие медицинских противопоказаний</w:t>
      </w:r>
      <w:r w:rsidRPr="007B6B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6F90" w:rsidRPr="00AF6F90" w:rsidRDefault="00AF6F90" w:rsidP="00221F9C">
      <w:pPr>
        <w:pStyle w:val="a3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</w:t>
      </w:r>
      <w:r w:rsidRPr="00AF6F90">
        <w:rPr>
          <w:rFonts w:ascii="Times New Roman" w:hAnsi="Times New Roman" w:cs="Times New Roman"/>
          <w:sz w:val="28"/>
          <w:szCs w:val="28"/>
        </w:rPr>
        <w:t>Социальные услуги в Отделении предоставляются при наличии свободных мест.</w:t>
      </w:r>
    </w:p>
    <w:p w:rsidR="007B6BDD" w:rsidRPr="007B6BDD" w:rsidRDefault="007B6BDD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6BDD">
        <w:rPr>
          <w:rFonts w:ascii="Times New Roman" w:hAnsi="Times New Roman" w:cs="Times New Roman"/>
          <w:sz w:val="28"/>
          <w:szCs w:val="28"/>
        </w:rPr>
        <w:t>.</w:t>
      </w:r>
      <w:r w:rsidR="00AF6F90">
        <w:rPr>
          <w:rFonts w:ascii="Times New Roman" w:hAnsi="Times New Roman" w:cs="Times New Roman"/>
          <w:sz w:val="28"/>
          <w:szCs w:val="28"/>
        </w:rPr>
        <w:t>3</w:t>
      </w:r>
      <w:r w:rsidRPr="007B6BDD">
        <w:rPr>
          <w:rFonts w:ascii="Times New Roman" w:hAnsi="Times New Roman" w:cs="Times New Roman"/>
          <w:sz w:val="28"/>
          <w:szCs w:val="28"/>
        </w:rPr>
        <w:t>. Социальные услуги предоставляются получателю социальных услуг в соответствии с условиями договора о предоставлении социальных услуг в полустационарно</w:t>
      </w:r>
      <w:r w:rsidR="00874538">
        <w:rPr>
          <w:rFonts w:ascii="Times New Roman" w:hAnsi="Times New Roman" w:cs="Times New Roman"/>
          <w:sz w:val="28"/>
          <w:szCs w:val="28"/>
        </w:rPr>
        <w:t xml:space="preserve">й форме </w:t>
      </w:r>
      <w:r w:rsidRPr="007B6BDD">
        <w:rPr>
          <w:rFonts w:ascii="Times New Roman" w:hAnsi="Times New Roman" w:cs="Times New Roman"/>
          <w:sz w:val="28"/>
          <w:szCs w:val="28"/>
        </w:rPr>
        <w:t xml:space="preserve">социального обслуживания (далее - Договор),  заключаемого между Учреждением и гражданином или его законным представителем, определенными индивидуальной программой предоставления социальных услуг (далее - ИППСУ). </w:t>
      </w:r>
    </w:p>
    <w:p w:rsidR="007B6BDD" w:rsidRDefault="007B6BDD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6BDD">
        <w:rPr>
          <w:rFonts w:ascii="Times New Roman" w:hAnsi="Times New Roman" w:cs="Times New Roman"/>
          <w:sz w:val="28"/>
          <w:szCs w:val="28"/>
        </w:rPr>
        <w:t>.</w:t>
      </w:r>
      <w:r w:rsidR="00AF6F90">
        <w:rPr>
          <w:rFonts w:ascii="Times New Roman" w:hAnsi="Times New Roman" w:cs="Times New Roman"/>
          <w:sz w:val="28"/>
          <w:szCs w:val="28"/>
        </w:rPr>
        <w:t>4</w:t>
      </w:r>
      <w:r w:rsidRPr="007B6BDD">
        <w:rPr>
          <w:rFonts w:ascii="Times New Roman" w:hAnsi="Times New Roman" w:cs="Times New Roman"/>
          <w:sz w:val="28"/>
          <w:szCs w:val="28"/>
        </w:rPr>
        <w:t>. Договор составляется в двух экземплярах</w:t>
      </w:r>
      <w:r w:rsidR="000F69EB">
        <w:rPr>
          <w:rFonts w:ascii="Times New Roman" w:hAnsi="Times New Roman" w:cs="Times New Roman"/>
          <w:sz w:val="28"/>
          <w:szCs w:val="28"/>
        </w:rPr>
        <w:t xml:space="preserve"> сроком на 12 месяцев</w:t>
      </w:r>
      <w:r w:rsidRPr="007B6BDD">
        <w:rPr>
          <w:rFonts w:ascii="Times New Roman" w:hAnsi="Times New Roman" w:cs="Times New Roman"/>
          <w:sz w:val="28"/>
          <w:szCs w:val="28"/>
        </w:rPr>
        <w:t>, один экземпляр договора передается получателю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(законному представителю)</w:t>
      </w:r>
      <w:r w:rsidRPr="007B6BDD">
        <w:rPr>
          <w:rFonts w:ascii="Times New Roman" w:hAnsi="Times New Roman" w:cs="Times New Roman"/>
          <w:sz w:val="28"/>
          <w:szCs w:val="28"/>
        </w:rPr>
        <w:t>, второй экземпляр договора хранится в Учреждении.</w:t>
      </w:r>
    </w:p>
    <w:p w:rsidR="007B6BDD" w:rsidRPr="007B6BDD" w:rsidRDefault="00AF6F90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</w:t>
      </w:r>
      <w:r w:rsidR="007B6BDD" w:rsidRPr="007B6BDD">
        <w:rPr>
          <w:rFonts w:ascii="Times New Roman" w:hAnsi="Times New Roman" w:cs="Times New Roman"/>
          <w:bCs/>
          <w:sz w:val="28"/>
          <w:szCs w:val="28"/>
        </w:rPr>
        <w:t>.</w:t>
      </w:r>
      <w:r w:rsidR="007B6BDD" w:rsidRPr="007B6BDD">
        <w:rPr>
          <w:rFonts w:ascii="Times New Roman" w:hAnsi="Times New Roman" w:cs="Times New Roman"/>
          <w:sz w:val="28"/>
          <w:szCs w:val="28"/>
        </w:rPr>
        <w:t xml:space="preserve"> В день приема гражданина на полустационарное социальное обслуживание специалисты по социальной работе обязаны ознакомить под роспись получателя социальных услуг (законного представителя) со следующей информацией:</w:t>
      </w:r>
    </w:p>
    <w:p w:rsidR="007B6BDD" w:rsidRPr="007B6BDD" w:rsidRDefault="007B6BDD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BDD">
        <w:rPr>
          <w:rFonts w:ascii="Times New Roman" w:hAnsi="Times New Roman" w:cs="Times New Roman"/>
          <w:bCs/>
          <w:sz w:val="28"/>
          <w:szCs w:val="28"/>
        </w:rPr>
        <w:t xml:space="preserve">1) об условиях предоставления социальных услуг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отделении полустационарного </w:t>
      </w:r>
      <w:r w:rsidRPr="007B6BDD">
        <w:rPr>
          <w:rFonts w:ascii="Times New Roman" w:hAnsi="Times New Roman" w:cs="Times New Roman"/>
          <w:bCs/>
          <w:sz w:val="28"/>
          <w:szCs w:val="28"/>
        </w:rPr>
        <w:t>социального обслуживания, видах социальных услуг, которые будут ему предоставлены, сроках, порядке, их предоставления, стоимости оказания этих услуг.</w:t>
      </w:r>
    </w:p>
    <w:p w:rsidR="007B6BDD" w:rsidRPr="007B6BDD" w:rsidRDefault="007B6BDD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BDD">
        <w:rPr>
          <w:rFonts w:ascii="Times New Roman" w:hAnsi="Times New Roman" w:cs="Times New Roman"/>
          <w:sz w:val="28"/>
          <w:szCs w:val="28"/>
        </w:rPr>
        <w:t>2) о режиме работы поставщика социальных услуг;</w:t>
      </w:r>
    </w:p>
    <w:p w:rsidR="007B6BDD" w:rsidRPr="007B6BDD" w:rsidRDefault="007B6BDD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BDD">
        <w:rPr>
          <w:rFonts w:ascii="Times New Roman" w:hAnsi="Times New Roman" w:cs="Times New Roman"/>
          <w:sz w:val="28"/>
          <w:szCs w:val="28"/>
        </w:rPr>
        <w:t>3) о правилах внутреннего распорядка для получателей социальных услуг отделения полустационарного социального обслуживания и ответственности за их нарушение;</w:t>
      </w:r>
    </w:p>
    <w:p w:rsidR="007B6BDD" w:rsidRPr="007B6BDD" w:rsidRDefault="007B6BDD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BDD">
        <w:rPr>
          <w:rFonts w:ascii="Times New Roman" w:hAnsi="Times New Roman" w:cs="Times New Roman"/>
          <w:sz w:val="28"/>
          <w:szCs w:val="28"/>
        </w:rPr>
        <w:t>4) о праве участвовать в общественной деятельности поставщика социальных услуг, вносить предложения по улучшению социального обслуживания;</w:t>
      </w:r>
    </w:p>
    <w:p w:rsidR="007B6BDD" w:rsidRPr="007B6BDD" w:rsidRDefault="007B6BDD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BDD">
        <w:rPr>
          <w:rFonts w:ascii="Times New Roman" w:hAnsi="Times New Roman" w:cs="Times New Roman"/>
          <w:sz w:val="28"/>
          <w:szCs w:val="28"/>
        </w:rPr>
        <w:t xml:space="preserve">5) о правах и обязанностях получателей </w:t>
      </w:r>
      <w:r>
        <w:rPr>
          <w:rFonts w:ascii="Times New Roman" w:hAnsi="Times New Roman" w:cs="Times New Roman"/>
          <w:sz w:val="28"/>
          <w:szCs w:val="28"/>
        </w:rPr>
        <w:t xml:space="preserve">отделения полустационарного социального обслуживания </w:t>
      </w:r>
      <w:r w:rsidRPr="007B6BDD">
        <w:rPr>
          <w:rFonts w:ascii="Times New Roman" w:hAnsi="Times New Roman" w:cs="Times New Roman"/>
          <w:sz w:val="28"/>
          <w:szCs w:val="28"/>
        </w:rPr>
        <w:t>и поставщиков социальных услуг, установленных Федеральным законом.</w:t>
      </w:r>
    </w:p>
    <w:p w:rsidR="007B6BDD" w:rsidRPr="007B6BDD" w:rsidRDefault="00AF6F90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7B6BDD" w:rsidRPr="007B6BDD">
        <w:rPr>
          <w:rFonts w:ascii="Times New Roman" w:hAnsi="Times New Roman" w:cs="Times New Roman"/>
          <w:sz w:val="28"/>
          <w:szCs w:val="28"/>
        </w:rPr>
        <w:t>. На каждого гражданина, поступающего в Учреждение, заводится личное дело, порядок ведения которого устанавливается Департаментом социальной защиты населения Ивановской области.</w:t>
      </w:r>
    </w:p>
    <w:p w:rsidR="007B6BDD" w:rsidRPr="007B6BDD" w:rsidRDefault="007B6BDD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BDD" w:rsidRPr="007B6BDD" w:rsidRDefault="007B6BDD" w:rsidP="00221F9C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BDD">
        <w:rPr>
          <w:rFonts w:ascii="Times New Roman" w:hAnsi="Times New Roman" w:cs="Times New Roman"/>
          <w:b/>
          <w:sz w:val="28"/>
          <w:szCs w:val="28"/>
        </w:rPr>
        <w:t>Порядок предоставления социальных услуг в  отделении полустационарного социального обслуживания</w:t>
      </w:r>
    </w:p>
    <w:p w:rsidR="007B6BDD" w:rsidRPr="007B6BDD" w:rsidRDefault="007B6BDD" w:rsidP="00221F9C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BDD" w:rsidRPr="007B6BDD" w:rsidRDefault="007B6BDD" w:rsidP="00221F9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B6BDD">
        <w:rPr>
          <w:color w:val="000000"/>
          <w:sz w:val="28"/>
          <w:szCs w:val="28"/>
        </w:rPr>
        <w:t>.1.</w:t>
      </w:r>
      <w:r w:rsidRPr="007B6BDD">
        <w:rPr>
          <w:color w:val="333333"/>
          <w:sz w:val="28"/>
          <w:szCs w:val="28"/>
        </w:rPr>
        <w:t xml:space="preserve">Социальные услуги в </w:t>
      </w:r>
      <w:r w:rsidRPr="007B6BDD">
        <w:rPr>
          <w:sz w:val="28"/>
          <w:szCs w:val="28"/>
        </w:rPr>
        <w:t>отделении полустационарного социального обслуживания</w:t>
      </w:r>
      <w:r w:rsidRPr="007B6BDD">
        <w:rPr>
          <w:color w:val="333333"/>
          <w:sz w:val="28"/>
          <w:szCs w:val="28"/>
        </w:rPr>
        <w:t xml:space="preserve"> предоставляются их получателям в дневное время суток.</w:t>
      </w:r>
    </w:p>
    <w:p w:rsidR="007B6BDD" w:rsidRPr="007B6BDD" w:rsidRDefault="007B6BDD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B6BDD">
        <w:rPr>
          <w:rFonts w:ascii="Times New Roman" w:hAnsi="Times New Roman" w:cs="Times New Roman"/>
          <w:sz w:val="28"/>
          <w:szCs w:val="28"/>
        </w:rPr>
        <w:t xml:space="preserve">.2. Получателю социальных услуг предоставляются услуги в целях повышения коммуникативного потенциала получателей социальных услуг, имеющих ограничения жизнедеятельности. </w:t>
      </w:r>
    </w:p>
    <w:p w:rsidR="007B6BDD" w:rsidRPr="007B6BDD" w:rsidRDefault="007B6BDD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B6BDD">
        <w:rPr>
          <w:rFonts w:ascii="Times New Roman" w:hAnsi="Times New Roman" w:cs="Times New Roman"/>
          <w:sz w:val="28"/>
          <w:szCs w:val="28"/>
        </w:rPr>
        <w:t xml:space="preserve">.3. Получатели социальных услуг </w:t>
      </w:r>
      <w:r w:rsidRPr="007B6BD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обеспечиваются  необходимым оборудованием, материалами и продуктами питания для проведения социально-реабилитационных мероприятий. </w:t>
      </w:r>
    </w:p>
    <w:p w:rsidR="007B6BDD" w:rsidRPr="007B6BDD" w:rsidRDefault="007B6BDD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4</w:t>
      </w:r>
      <w:r w:rsidRPr="007B6BD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.4. </w:t>
      </w:r>
      <w:r w:rsidRPr="007B6BDD">
        <w:rPr>
          <w:rFonts w:ascii="Times New Roman" w:hAnsi="Times New Roman" w:cs="Times New Roman"/>
          <w:bCs/>
          <w:sz w:val="28"/>
          <w:szCs w:val="28"/>
        </w:rPr>
        <w:t xml:space="preserve">Размер ежемесячной платы за предоставление социальных услуг в </w:t>
      </w:r>
      <w:r w:rsidRPr="007B6BDD">
        <w:rPr>
          <w:rFonts w:ascii="Times New Roman" w:hAnsi="Times New Roman" w:cs="Times New Roman"/>
          <w:sz w:val="28"/>
          <w:szCs w:val="28"/>
        </w:rPr>
        <w:t>отделении полустационарного социального обслуживания</w:t>
      </w:r>
      <w:r w:rsidRPr="007B6BDD">
        <w:rPr>
          <w:rFonts w:ascii="Times New Roman" w:hAnsi="Times New Roman" w:cs="Times New Roman"/>
          <w:bCs/>
          <w:sz w:val="28"/>
          <w:szCs w:val="28"/>
        </w:rPr>
        <w:t xml:space="preserve"> рассчитывается на основе </w:t>
      </w:r>
      <w:r w:rsidRPr="007B6BDD">
        <w:rPr>
          <w:rFonts w:ascii="Times New Roman" w:hAnsi="Times New Roman" w:cs="Times New Roman"/>
          <w:bCs/>
          <w:sz w:val="28"/>
          <w:szCs w:val="28"/>
        </w:rPr>
        <w:lastRenderedPageBreak/>
        <w:t>тарифов на социальные услуги, но не может превышать пятидесяти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бесплатно.</w:t>
      </w:r>
    </w:p>
    <w:p w:rsidR="007B6BDD" w:rsidRPr="007B6BDD" w:rsidRDefault="007B6BDD" w:rsidP="0022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7B6BDD">
        <w:rPr>
          <w:rFonts w:ascii="Times New Roman" w:hAnsi="Times New Roman" w:cs="Times New Roman"/>
          <w:bCs/>
          <w:sz w:val="28"/>
          <w:szCs w:val="28"/>
        </w:rPr>
        <w:t>.5.</w:t>
      </w:r>
      <w:r w:rsidRPr="007B6BDD">
        <w:rPr>
          <w:rFonts w:ascii="Times New Roman" w:hAnsi="Times New Roman" w:cs="Times New Roman"/>
          <w:sz w:val="28"/>
          <w:szCs w:val="28"/>
        </w:rPr>
        <w:t xml:space="preserve"> Социальные услуги в отделении полустационарного социального обслуживания предоставляются бесплатно в том случае,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 </w:t>
      </w:r>
    </w:p>
    <w:p w:rsidR="00D64401" w:rsidRPr="007B6BDD" w:rsidRDefault="007B6BDD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</w:t>
      </w:r>
      <w:r w:rsidR="00D64401" w:rsidRPr="007B6BDD">
        <w:rPr>
          <w:rFonts w:ascii="Times New Roman" w:hAnsi="Times New Roman" w:cs="Times New Roman"/>
          <w:sz w:val="28"/>
        </w:rPr>
        <w:t xml:space="preserve">. Основаниями прекращения предоставления социальных услуг являются: </w:t>
      </w:r>
    </w:p>
    <w:p w:rsidR="005F0EBD" w:rsidRPr="005F0EBD" w:rsidRDefault="005F0EBD" w:rsidP="00221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F0EBD">
        <w:rPr>
          <w:rFonts w:ascii="Times New Roman" w:hAnsi="Times New Roman" w:cs="Times New Roman"/>
          <w:sz w:val="28"/>
          <w:szCs w:val="28"/>
        </w:rPr>
        <w:t>исьменное заявление получателя социальных услуг (законного представителя) об отказе в предоставлении социальных услуг в отделении полустационарного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EBD" w:rsidRPr="005F0EBD" w:rsidRDefault="005F0EBD" w:rsidP="00221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F0EBD">
        <w:rPr>
          <w:rFonts w:ascii="Times New Roman" w:hAnsi="Times New Roman" w:cs="Times New Roman"/>
          <w:sz w:val="28"/>
          <w:szCs w:val="28"/>
        </w:rPr>
        <w:t>кончание срока предоставления социальных услуг в соответствии с индивидуальной программой и (или) истечение срока действия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EBD" w:rsidRPr="005F0EBD" w:rsidRDefault="005F0EBD" w:rsidP="00221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5F0EBD">
        <w:rPr>
          <w:rFonts w:ascii="Times New Roman" w:hAnsi="Times New Roman" w:cs="Times New Roman"/>
          <w:sz w:val="28"/>
          <w:szCs w:val="28"/>
        </w:rPr>
        <w:t>арушение получателем социальных услуг (законным представителем) условий, предусмотренных договором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EBD" w:rsidRPr="005F0EBD" w:rsidRDefault="005F0EBD" w:rsidP="00221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F0EBD">
        <w:rPr>
          <w:rFonts w:ascii="Times New Roman" w:hAnsi="Times New Roman" w:cs="Times New Roman"/>
          <w:sz w:val="28"/>
          <w:szCs w:val="28"/>
        </w:rPr>
        <w:t>мерть получателя социальных услуг или ликвидация (прекращение деятельности) поставщика социальных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EBD" w:rsidRPr="005F0EBD" w:rsidRDefault="005F0EBD" w:rsidP="00221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F0EBD">
        <w:rPr>
          <w:rFonts w:ascii="Times New Roman" w:hAnsi="Times New Roman" w:cs="Times New Roman"/>
          <w:sz w:val="28"/>
          <w:szCs w:val="28"/>
        </w:rPr>
        <w:t>ешение суда о признании получателя социальных услуг безвестно отсутствующим или умершим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0EBD" w:rsidRDefault="005F0EBD" w:rsidP="00221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5F0EBD">
        <w:rPr>
          <w:rFonts w:ascii="Times New Roman" w:hAnsi="Times New Roman" w:cs="Times New Roman"/>
          <w:sz w:val="28"/>
          <w:szCs w:val="28"/>
        </w:rPr>
        <w:t>суждение получателя социальных услуг к отбыванию наказания в виде лишения свободы.</w:t>
      </w:r>
    </w:p>
    <w:p w:rsidR="00221F9C" w:rsidRDefault="00221F9C" w:rsidP="00221F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F9C" w:rsidRDefault="00221F9C" w:rsidP="00221F9C">
      <w:pPr>
        <w:pStyle w:val="a7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5B215C">
        <w:rPr>
          <w:rFonts w:ascii="Times New Roman" w:hAnsi="Times New Roman"/>
          <w:b/>
          <w:sz w:val="28"/>
          <w:szCs w:val="28"/>
        </w:rPr>
        <w:t>Порядок взимания платы за предоставление социальных услуг</w:t>
      </w:r>
    </w:p>
    <w:p w:rsidR="00221F9C" w:rsidRDefault="00221F9C" w:rsidP="00221F9C">
      <w:pPr>
        <w:widowControl w:val="0"/>
        <w:tabs>
          <w:tab w:val="left" w:pos="0"/>
        </w:tabs>
        <w:autoSpaceDE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15C">
        <w:rPr>
          <w:rFonts w:ascii="Times New Roman" w:hAnsi="Times New Roman" w:cs="Times New Roman"/>
          <w:sz w:val="28"/>
          <w:szCs w:val="28"/>
        </w:rPr>
        <w:t>5.1. Социальные услуги в полустационарной форме социального обслуживания предоставляются бесплатно</w:t>
      </w:r>
      <w:r w:rsidR="004F0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спунктами 5.1, 5.2 </w:t>
      </w:r>
      <w:r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5B215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социальных услуг поставщиками социал</w:t>
      </w:r>
      <w:r>
        <w:rPr>
          <w:rFonts w:ascii="Times New Roman" w:eastAsia="Times New Roman" w:hAnsi="Times New Roman" w:cs="Times New Roman"/>
          <w:sz w:val="28"/>
          <w:szCs w:val="28"/>
        </w:rPr>
        <w:t>ьных услуг в Ивановской области, утвержденного постановлением Правительства Ивановской области от 05.12.2014 № 510-п.</w:t>
      </w:r>
    </w:p>
    <w:p w:rsidR="00221F9C" w:rsidRPr="005B215C" w:rsidRDefault="00221F9C" w:rsidP="00221F9C">
      <w:pPr>
        <w:widowControl w:val="0"/>
        <w:tabs>
          <w:tab w:val="left" w:pos="0"/>
        </w:tabs>
        <w:autoSpaceDE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B215C">
        <w:rPr>
          <w:rFonts w:ascii="Times New Roman" w:hAnsi="Times New Roman" w:cs="Times New Roman"/>
          <w:sz w:val="28"/>
          <w:szCs w:val="28"/>
        </w:rPr>
        <w:t>5.2. Социальные услуги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превышает предельную величину среднедушевого дохода, установленную Законом Ивановской области.</w:t>
      </w:r>
    </w:p>
    <w:p w:rsidR="00221F9C" w:rsidRPr="005B215C" w:rsidRDefault="00221F9C" w:rsidP="00221F9C">
      <w:pPr>
        <w:widowControl w:val="0"/>
        <w:tabs>
          <w:tab w:val="left" w:pos="0"/>
        </w:tabs>
        <w:autoSpaceDE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5B215C">
        <w:rPr>
          <w:rFonts w:ascii="Times New Roman" w:hAnsi="Times New Roman" w:cs="Times New Roman"/>
          <w:sz w:val="28"/>
          <w:szCs w:val="28"/>
        </w:rPr>
        <w:t>5.3.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услуги, утвержденных приказом Департамента, и не может превышать пятьдесят процентов разницы между величиной среднедушевого дохода получателя социальной услуги, рассчитанного в соответствии с постановлением Правительства Российской Федерации «Об утверждении Правил определения среднедушевого дохода для предоставления социальных услуг бесплатно»</w:t>
      </w:r>
      <w:r w:rsidR="00B574C6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Pr="005B215C">
        <w:rPr>
          <w:rFonts w:ascii="Times New Roman" w:hAnsi="Times New Roman" w:cs="Times New Roman"/>
          <w:sz w:val="28"/>
          <w:szCs w:val="28"/>
        </w:rPr>
        <w:t>, и предельной величиной среднедушевого дохода для предоставления социальных услуг бесплатно, утвержденной законом Ивановской области.</w:t>
      </w:r>
    </w:p>
    <w:p w:rsidR="00221F9C" w:rsidRPr="005B215C" w:rsidRDefault="00221F9C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215C">
        <w:rPr>
          <w:rFonts w:ascii="Times New Roman" w:hAnsi="Times New Roman" w:cs="Times New Roman"/>
          <w:bCs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B215C">
        <w:rPr>
          <w:rFonts w:ascii="Times New Roman" w:hAnsi="Times New Roman" w:cs="Times New Roman"/>
          <w:bCs/>
          <w:sz w:val="28"/>
          <w:szCs w:val="28"/>
        </w:rPr>
        <w:t>.</w:t>
      </w:r>
      <w:r w:rsidRPr="005B215C">
        <w:rPr>
          <w:rFonts w:ascii="Times New Roman" w:hAnsi="Times New Roman" w:cs="Times New Roman"/>
          <w:sz w:val="28"/>
          <w:szCs w:val="28"/>
        </w:rPr>
        <w:t xml:space="preserve"> Средства, поступающие в виде оплаты социальных услуг, зачисляются на лицевой счет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B215C">
        <w:rPr>
          <w:rFonts w:ascii="Times New Roman" w:hAnsi="Times New Roman" w:cs="Times New Roman"/>
          <w:sz w:val="28"/>
          <w:szCs w:val="28"/>
        </w:rPr>
        <w:t>, открытый в Управлении Федерального казначейства Ивановской области.</w:t>
      </w:r>
    </w:p>
    <w:p w:rsidR="00D64401" w:rsidRPr="00010037" w:rsidRDefault="00D64401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4401" w:rsidRPr="00010037" w:rsidRDefault="00221F9C" w:rsidP="00221F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D64401" w:rsidRPr="00010037">
        <w:rPr>
          <w:rFonts w:ascii="Times New Roman" w:hAnsi="Times New Roman" w:cs="Times New Roman"/>
          <w:b/>
          <w:sz w:val="28"/>
        </w:rPr>
        <w:t>. Заключительные положения</w:t>
      </w:r>
    </w:p>
    <w:p w:rsidR="00D64401" w:rsidRPr="00010037" w:rsidRDefault="00D64401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10037" w:rsidRPr="002B6B54" w:rsidRDefault="00221F9C" w:rsidP="00221F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6</w:t>
      </w:r>
      <w:r w:rsidR="00D64401" w:rsidRPr="00010037">
        <w:rPr>
          <w:rFonts w:ascii="Times New Roman" w:hAnsi="Times New Roman" w:cs="Times New Roman"/>
          <w:sz w:val="28"/>
        </w:rPr>
        <w:t xml:space="preserve">.1. </w:t>
      </w:r>
      <w:r w:rsidR="00010037" w:rsidRPr="002B6B54">
        <w:rPr>
          <w:rFonts w:ascii="Times New Roman" w:eastAsia="Calibri" w:hAnsi="Times New Roman" w:cs="Times New Roman"/>
          <w:sz w:val="28"/>
          <w:szCs w:val="28"/>
        </w:rPr>
        <w:t xml:space="preserve">Изменения и дополнения в настоящее Положение вносятся приказом директора Учреждения. </w:t>
      </w:r>
    </w:p>
    <w:p w:rsidR="00D64401" w:rsidRPr="00010037" w:rsidRDefault="00D64401" w:rsidP="00221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4401" w:rsidRPr="00010037" w:rsidRDefault="00D64401" w:rsidP="00221F9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D59A8" w:rsidRPr="00010037" w:rsidRDefault="00ED59A8" w:rsidP="00221F9C">
      <w:pPr>
        <w:spacing w:after="0" w:line="240" w:lineRule="auto"/>
      </w:pPr>
    </w:p>
    <w:sectPr w:rsidR="00ED59A8" w:rsidRPr="00010037" w:rsidSect="00221F9C">
      <w:headerReference w:type="default" r:id="rId7"/>
      <w:pgSz w:w="11906" w:h="16838"/>
      <w:pgMar w:top="1021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EC" w:rsidRDefault="00AF15EC" w:rsidP="00221F9C">
      <w:pPr>
        <w:spacing w:after="0" w:line="240" w:lineRule="auto"/>
      </w:pPr>
      <w:r>
        <w:separator/>
      </w:r>
    </w:p>
  </w:endnote>
  <w:endnote w:type="continuationSeparator" w:id="0">
    <w:p w:rsidR="00AF15EC" w:rsidRDefault="00AF15EC" w:rsidP="0022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EC" w:rsidRDefault="00AF15EC" w:rsidP="00221F9C">
      <w:pPr>
        <w:spacing w:after="0" w:line="240" w:lineRule="auto"/>
      </w:pPr>
      <w:r>
        <w:separator/>
      </w:r>
    </w:p>
  </w:footnote>
  <w:footnote w:type="continuationSeparator" w:id="0">
    <w:p w:rsidR="00AF15EC" w:rsidRDefault="00AF15EC" w:rsidP="0022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9311297"/>
      <w:docPartObj>
        <w:docPartGallery w:val="Page Numbers (Top of Page)"/>
        <w:docPartUnique/>
      </w:docPartObj>
    </w:sdtPr>
    <w:sdtContent>
      <w:p w:rsidR="00221F9C" w:rsidRDefault="00116A00">
        <w:pPr>
          <w:pStyle w:val="a8"/>
          <w:jc w:val="center"/>
        </w:pPr>
        <w:r>
          <w:fldChar w:fldCharType="begin"/>
        </w:r>
        <w:r w:rsidR="00221F9C">
          <w:instrText>PAGE   \* MERGEFORMAT</w:instrText>
        </w:r>
        <w:r>
          <w:fldChar w:fldCharType="separate"/>
        </w:r>
        <w:r w:rsidR="00B574C6">
          <w:rPr>
            <w:noProof/>
          </w:rPr>
          <w:t>5</w:t>
        </w:r>
        <w:r>
          <w:fldChar w:fldCharType="end"/>
        </w:r>
      </w:p>
    </w:sdtContent>
  </w:sdt>
  <w:p w:rsidR="00221F9C" w:rsidRDefault="00221F9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936"/>
    <w:multiLevelType w:val="multilevel"/>
    <w:tmpl w:val="D122AB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DF444AB"/>
    <w:multiLevelType w:val="hybridMultilevel"/>
    <w:tmpl w:val="81A07EDC"/>
    <w:lvl w:ilvl="0" w:tplc="CF127F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0A57BC"/>
    <w:multiLevelType w:val="hybridMultilevel"/>
    <w:tmpl w:val="4C20F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43BBB"/>
    <w:multiLevelType w:val="hybridMultilevel"/>
    <w:tmpl w:val="9184E848"/>
    <w:lvl w:ilvl="0" w:tplc="49C46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9062EB"/>
    <w:multiLevelType w:val="multilevel"/>
    <w:tmpl w:val="D122AB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64401"/>
    <w:rsid w:val="00010037"/>
    <w:rsid w:val="000A543E"/>
    <w:rsid w:val="000F69EB"/>
    <w:rsid w:val="00116A00"/>
    <w:rsid w:val="0013515B"/>
    <w:rsid w:val="001A0DBE"/>
    <w:rsid w:val="00216E41"/>
    <w:rsid w:val="00221F9C"/>
    <w:rsid w:val="002719C6"/>
    <w:rsid w:val="00275406"/>
    <w:rsid w:val="002858B8"/>
    <w:rsid w:val="002871F1"/>
    <w:rsid w:val="00296845"/>
    <w:rsid w:val="002B0963"/>
    <w:rsid w:val="002F6D1E"/>
    <w:rsid w:val="00406709"/>
    <w:rsid w:val="00425A1F"/>
    <w:rsid w:val="00442236"/>
    <w:rsid w:val="004A7ABA"/>
    <w:rsid w:val="004B2C47"/>
    <w:rsid w:val="004F066D"/>
    <w:rsid w:val="00503C36"/>
    <w:rsid w:val="00563154"/>
    <w:rsid w:val="005E59BA"/>
    <w:rsid w:val="005F0EBD"/>
    <w:rsid w:val="005F1EB8"/>
    <w:rsid w:val="00607849"/>
    <w:rsid w:val="00694277"/>
    <w:rsid w:val="006C773B"/>
    <w:rsid w:val="007B6BDD"/>
    <w:rsid w:val="00843C78"/>
    <w:rsid w:val="00874538"/>
    <w:rsid w:val="0088458A"/>
    <w:rsid w:val="008C4FB7"/>
    <w:rsid w:val="008E5027"/>
    <w:rsid w:val="008E538C"/>
    <w:rsid w:val="00943149"/>
    <w:rsid w:val="009C317F"/>
    <w:rsid w:val="00A46283"/>
    <w:rsid w:val="00A721EF"/>
    <w:rsid w:val="00A818B5"/>
    <w:rsid w:val="00AA25AE"/>
    <w:rsid w:val="00AF15EC"/>
    <w:rsid w:val="00AF6F90"/>
    <w:rsid w:val="00B20B9A"/>
    <w:rsid w:val="00B574C6"/>
    <w:rsid w:val="00BA1557"/>
    <w:rsid w:val="00BD6CE0"/>
    <w:rsid w:val="00BE2A2C"/>
    <w:rsid w:val="00BF227D"/>
    <w:rsid w:val="00C233BE"/>
    <w:rsid w:val="00C30809"/>
    <w:rsid w:val="00C30DDA"/>
    <w:rsid w:val="00C73B24"/>
    <w:rsid w:val="00CA5FD3"/>
    <w:rsid w:val="00CC7986"/>
    <w:rsid w:val="00D64401"/>
    <w:rsid w:val="00D7749A"/>
    <w:rsid w:val="00DC0EDC"/>
    <w:rsid w:val="00DD2300"/>
    <w:rsid w:val="00E2041C"/>
    <w:rsid w:val="00E24EF0"/>
    <w:rsid w:val="00E80FA9"/>
    <w:rsid w:val="00EA5211"/>
    <w:rsid w:val="00ED59A8"/>
    <w:rsid w:val="00F55E88"/>
    <w:rsid w:val="00F664C0"/>
    <w:rsid w:val="00F72EA5"/>
    <w:rsid w:val="00F8664F"/>
    <w:rsid w:val="00F9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843C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843C78"/>
    <w:pPr>
      <w:ind w:left="720"/>
      <w:contextualSpacing/>
    </w:pPr>
  </w:style>
  <w:style w:type="character" w:customStyle="1" w:styleId="2">
    <w:name w:val="Заголовок №2_"/>
    <w:link w:val="20"/>
    <w:rsid w:val="00010037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010037"/>
    <w:pPr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4">
    <w:name w:val="Normal (Web)"/>
    <w:basedOn w:val="a"/>
    <w:uiPriority w:val="99"/>
    <w:unhideWhenUsed/>
    <w:rsid w:val="00A4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27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21F9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21">
    <w:name w:val="Font Style21"/>
    <w:uiPriority w:val="99"/>
    <w:rsid w:val="00221F9C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2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1F9C"/>
  </w:style>
  <w:style w:type="paragraph" w:styleId="aa">
    <w:name w:val="footer"/>
    <w:basedOn w:val="a"/>
    <w:link w:val="ab"/>
    <w:uiPriority w:val="99"/>
    <w:unhideWhenUsed/>
    <w:rsid w:val="0022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1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2026-02-27T04:43:00Z</cp:lastPrinted>
  <dcterms:created xsi:type="dcterms:W3CDTF">2023-06-26T08:10:00Z</dcterms:created>
  <dcterms:modified xsi:type="dcterms:W3CDTF">2026-02-27T04:44:00Z</dcterms:modified>
</cp:coreProperties>
</file>